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203B8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Employee involvement Group for Wydget</w:t>
      </w:r>
    </w:p>
    <w:p w:rsidR="006F407D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:rsidR="006F407D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Institution </w:t>
      </w:r>
    </w:p>
    <w:p w:rsidR="006F407D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6F407D" w:rsidRPr="00F203B8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Employee involvement Group for Wydget</w:t>
      </w:r>
    </w:p>
    <w:p w:rsidR="00F203B8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Introdu</w:t>
      </w:r>
      <w:r w:rsidRPr="00F203B8">
        <w:rPr>
          <w:rFonts w:ascii="Times New Roman" w:eastAsia="Times New Roman" w:hAnsi="Times New Roman" w:cs="Times New Roman"/>
          <w:b/>
          <w:bCs/>
          <w:sz w:val="24"/>
          <w:szCs w:val="24"/>
        </w:rPr>
        <w:t>ction</w:t>
      </w:r>
    </w:p>
    <w:p w:rsidR="00D45B7D" w:rsidRPr="006F407D" w:rsidRDefault="00797FF7" w:rsidP="00F3760B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The discussion is concerned about applying the employee involvement group to boost the production of Wydget Corporation by boosting the morale</w:t>
      </w:r>
      <w:r w:rsidR="0032507B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work interests of the employees. The methods proposed for imparting motivation among the employees are in line with </w:t>
      </w:r>
      <w:r w:rsidRPr="006C08C3">
        <w:rPr>
          <w:rFonts w:ascii="Times New Roman" w:eastAsia="Times New Roman" w:hAnsi="Times New Roman" w:cs="Times New Roman"/>
          <w:sz w:val="24"/>
          <w:szCs w:val="24"/>
        </w:rPr>
        <w:t>Section 8(a) (2)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which illustrates unfair labor practices. </w:t>
      </w:r>
    </w:p>
    <w:p w:rsidR="00F326B8" w:rsidRPr="00F326B8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6B8">
        <w:rPr>
          <w:rFonts w:ascii="Times New Roman" w:eastAsia="Times New Roman" w:hAnsi="Times New Roman" w:cs="Times New Roman"/>
          <w:b/>
          <w:sz w:val="24"/>
          <w:szCs w:val="24"/>
        </w:rPr>
        <w:t>Making employees feel motivated in doing their duties</w:t>
      </w:r>
    </w:p>
    <w:p w:rsidR="00D45B7D" w:rsidRDefault="00797FF7" w:rsidP="00F3760B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provided interventions are in line with </w:t>
      </w:r>
      <w:r w:rsidR="00F4394F" w:rsidRPr="006C08C3">
        <w:rPr>
          <w:rFonts w:ascii="Times New Roman" w:eastAsia="Times New Roman" w:hAnsi="Times New Roman" w:cs="Times New Roman"/>
          <w:sz w:val="24"/>
          <w:szCs w:val="24"/>
        </w:rPr>
        <w:t>Section 8(a) (2)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82DEB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 w:rsidR="00F4394F">
        <w:rPr>
          <w:rFonts w:ascii="Times New Roman" w:eastAsia="Times New Roman" w:hAnsi="Times New Roman" w:cs="Times New Roman"/>
          <w:sz w:val="24"/>
          <w:szCs w:val="24"/>
        </w:rPr>
        <w:t xml:space="preserve"> entirely </w:t>
      </w:r>
      <w:r w:rsidR="00382DEB">
        <w:rPr>
          <w:rFonts w:ascii="Times New Roman" w:eastAsia="Times New Roman" w:hAnsi="Times New Roman" w:cs="Times New Roman"/>
          <w:sz w:val="24"/>
          <w:szCs w:val="24"/>
        </w:rPr>
        <w:t xml:space="preserve">concerned </w:t>
      </w:r>
      <w:r w:rsidR="007B3D7C">
        <w:rPr>
          <w:rFonts w:ascii="Times New Roman" w:eastAsia="Times New Roman" w:hAnsi="Times New Roman" w:cs="Times New Roman"/>
          <w:sz w:val="24"/>
          <w:szCs w:val="24"/>
        </w:rPr>
        <w:t>about unfair labor practices.</w:t>
      </w:r>
      <w:r w:rsidR="00F4394F">
        <w:rPr>
          <w:rFonts w:ascii="Times New Roman" w:eastAsia="Times New Roman" w:hAnsi="Times New Roman" w:cs="Times New Roman"/>
          <w:sz w:val="24"/>
          <w:szCs w:val="24"/>
        </w:rPr>
        <w:t xml:space="preserve"> Wydget Corporation </w:t>
      </w:r>
      <w:r w:rsidR="00382856">
        <w:rPr>
          <w:rFonts w:ascii="Times New Roman" w:eastAsia="Times New Roman" w:hAnsi="Times New Roman" w:cs="Times New Roman"/>
          <w:sz w:val="24"/>
          <w:szCs w:val="24"/>
        </w:rPr>
        <w:t>employee</w:t>
      </w:r>
      <w:r w:rsidR="00F4394F">
        <w:rPr>
          <w:rFonts w:ascii="Times New Roman" w:eastAsia="Times New Roman" w:hAnsi="Times New Roman" w:cs="Times New Roman"/>
          <w:sz w:val="24"/>
          <w:szCs w:val="24"/>
        </w:rPr>
        <w:t>s</w:t>
      </w:r>
      <w:r w:rsidR="00382856">
        <w:rPr>
          <w:rFonts w:ascii="Times New Roman" w:eastAsia="Times New Roman" w:hAnsi="Times New Roman" w:cs="Times New Roman"/>
          <w:sz w:val="24"/>
          <w:szCs w:val="24"/>
        </w:rPr>
        <w:t xml:space="preserve"> hav</w:t>
      </w:r>
      <w:r w:rsidR="00EC7799">
        <w:rPr>
          <w:rFonts w:ascii="Times New Roman" w:eastAsia="Times New Roman" w:hAnsi="Times New Roman" w:cs="Times New Roman"/>
          <w:sz w:val="24"/>
          <w:szCs w:val="24"/>
        </w:rPr>
        <w:t>e been complaining about reduced</w:t>
      </w:r>
      <w:r w:rsidR="00382856">
        <w:rPr>
          <w:rFonts w:ascii="Times New Roman" w:eastAsia="Times New Roman" w:hAnsi="Times New Roman" w:cs="Times New Roman"/>
          <w:sz w:val="24"/>
          <w:szCs w:val="24"/>
        </w:rPr>
        <w:t xml:space="preserve"> benefits and static salaries, and a company c</w:t>
      </w:r>
      <w:r w:rsidR="00F4394F">
        <w:rPr>
          <w:rFonts w:ascii="Times New Roman" w:eastAsia="Times New Roman" w:hAnsi="Times New Roman" w:cs="Times New Roman"/>
          <w:sz w:val="24"/>
          <w:szCs w:val="24"/>
        </w:rPr>
        <w:t xml:space="preserve">annot meet those conditions since </w:t>
      </w:r>
      <w:r w:rsidR="00382856">
        <w:rPr>
          <w:rFonts w:ascii="Times New Roman" w:eastAsia="Times New Roman" w:hAnsi="Times New Roman" w:cs="Times New Roman"/>
          <w:sz w:val="24"/>
          <w:szCs w:val="24"/>
        </w:rPr>
        <w:t>it has no capacity</w:t>
      </w:r>
      <w:r w:rsidR="006F407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F407D"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Mari</w:t>
      </w:r>
      <w:r w:rsidR="006F40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n-Garcia &amp; Bonavia, </w:t>
      </w:r>
      <w:r w:rsidR="006F407D"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382856">
        <w:rPr>
          <w:rFonts w:ascii="Times New Roman" w:eastAsia="Times New Roman" w:hAnsi="Times New Roman" w:cs="Times New Roman"/>
          <w:sz w:val="24"/>
          <w:szCs w:val="24"/>
        </w:rPr>
        <w:t xml:space="preserve">. As a result, </w:t>
      </w:r>
      <w:r w:rsidR="0032507B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382856">
        <w:rPr>
          <w:rFonts w:ascii="Times New Roman" w:eastAsia="Times New Roman" w:hAnsi="Times New Roman" w:cs="Times New Roman"/>
          <w:sz w:val="24"/>
          <w:szCs w:val="24"/>
        </w:rPr>
        <w:t>will create a friendly working environment, which will improve the Wydget outcome</w:t>
      </w:r>
      <w:r w:rsidR="0032507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B3D7C">
        <w:rPr>
          <w:rFonts w:ascii="Times New Roman" w:eastAsia="Times New Roman" w:hAnsi="Times New Roman" w:cs="Times New Roman"/>
          <w:sz w:val="24"/>
          <w:szCs w:val="24"/>
        </w:rPr>
        <w:t>In addition to effective communication, I will reconstruct</w:t>
      </w:r>
      <w:r w:rsidR="0032507B">
        <w:rPr>
          <w:rFonts w:ascii="Times New Roman" w:eastAsia="Times New Roman" w:hAnsi="Times New Roman" w:cs="Times New Roman"/>
          <w:sz w:val="24"/>
          <w:szCs w:val="24"/>
        </w:rPr>
        <w:t xml:space="preserve"> the team </w:t>
      </w:r>
      <w:r w:rsidR="007B3D7C">
        <w:rPr>
          <w:rFonts w:ascii="Times New Roman" w:eastAsia="Times New Roman" w:hAnsi="Times New Roman" w:cs="Times New Roman"/>
          <w:sz w:val="24"/>
          <w:szCs w:val="24"/>
        </w:rPr>
        <w:t>by building positive working relationships. Positive working relationship</w:t>
      </w:r>
      <w:r w:rsidR="00382856">
        <w:rPr>
          <w:rFonts w:ascii="Times New Roman" w:eastAsia="Times New Roman" w:hAnsi="Times New Roman" w:cs="Times New Roman"/>
          <w:sz w:val="24"/>
          <w:szCs w:val="24"/>
        </w:rPr>
        <w:t>s will be</w:t>
      </w:r>
      <w:r w:rsidR="00295824">
        <w:rPr>
          <w:rFonts w:ascii="Times New Roman" w:eastAsia="Times New Roman" w:hAnsi="Times New Roman" w:cs="Times New Roman"/>
          <w:sz w:val="24"/>
          <w:szCs w:val="24"/>
        </w:rPr>
        <w:t xml:space="preserve"> crucial since the employee will be able to share opinions and experiences openly, hence makin</w:t>
      </w:r>
      <w:r w:rsidR="00382856">
        <w:rPr>
          <w:rFonts w:ascii="Times New Roman" w:eastAsia="Times New Roman" w:hAnsi="Times New Roman" w:cs="Times New Roman"/>
          <w:sz w:val="24"/>
          <w:szCs w:val="24"/>
        </w:rPr>
        <w:t>g informed decisions.</w:t>
      </w:r>
      <w:r w:rsidR="00F376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Employee’s</w:t>
      </w:r>
      <w:r w:rsidR="00F4394F">
        <w:rPr>
          <w:rFonts w:ascii="Times New Roman" w:eastAsia="Times New Roman" w:hAnsi="Times New Roman" w:cs="Times New Roman"/>
          <w:sz w:val="24"/>
          <w:szCs w:val="24"/>
        </w:rPr>
        <w:t xml:space="preserve"> morale will be boosted by encouraging them to work in groups</w:t>
      </w:r>
      <w:r>
        <w:rPr>
          <w:rFonts w:ascii="Times New Roman" w:eastAsia="Times New Roman" w:hAnsi="Times New Roman" w:cs="Times New Roman"/>
          <w:sz w:val="24"/>
          <w:szCs w:val="24"/>
        </w:rPr>
        <w:t>, which will pave the way to improved ret</w:t>
      </w:r>
      <w:r w:rsidR="00EC7799">
        <w:rPr>
          <w:rFonts w:ascii="Times New Roman" w:eastAsia="Times New Roman" w:hAnsi="Times New Roman" w:cs="Times New Roman"/>
          <w:sz w:val="24"/>
          <w:szCs w:val="24"/>
        </w:rPr>
        <w:t>urns for their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salaries and benefits</w:t>
      </w:r>
      <w:r w:rsidR="00EC7799">
        <w:rPr>
          <w:rFonts w:ascii="Times New Roman" w:eastAsia="Times New Roman" w:hAnsi="Times New Roman" w:cs="Times New Roman"/>
          <w:sz w:val="24"/>
          <w:szCs w:val="24"/>
        </w:rPr>
        <w:t xml:space="preserve"> to be inflicted</w:t>
      </w:r>
      <w:r w:rsidR="006F407D">
        <w:rPr>
          <w:rFonts w:ascii="Times New Roman" w:eastAsia="Times New Roman" w:hAnsi="Times New Roman" w:cs="Times New Roman"/>
          <w:sz w:val="24"/>
          <w:szCs w:val="24"/>
        </w:rPr>
        <w:t xml:space="preserve"> (Wallace et al. 2016)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Importantly, I will always set an excellent example for the rest of the employees by assisting them at a personal level and providing useful solutions.  </w:t>
      </w:r>
    </w:p>
    <w:p w:rsidR="007647AD" w:rsidRPr="007647AD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47AD">
        <w:rPr>
          <w:rFonts w:ascii="Times New Roman" w:eastAsia="Times New Roman" w:hAnsi="Times New Roman" w:cs="Times New Roman"/>
          <w:b/>
          <w:sz w:val="24"/>
          <w:szCs w:val="24"/>
        </w:rPr>
        <w:t>Problems encountered when creating a group</w:t>
      </w:r>
    </w:p>
    <w:p w:rsidR="007647AD" w:rsidRDefault="00797FF7" w:rsidP="00F3760B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Among the significant cha</w:t>
      </w:r>
      <w:r w:rsidR="00382DEB">
        <w:rPr>
          <w:rFonts w:ascii="Times New Roman" w:eastAsia="Times New Roman" w:hAnsi="Times New Roman" w:cs="Times New Roman"/>
          <w:sz w:val="24"/>
          <w:szCs w:val="24"/>
        </w:rPr>
        <w:t>llenges associated with coming up with a group is the lack of skill diversity among the members. Limited skill diversity comes in when a group is composed</w:t>
      </w:r>
      <w:r w:rsidR="0032507B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00382DEB">
        <w:rPr>
          <w:rFonts w:ascii="Times New Roman" w:eastAsia="Times New Roman" w:hAnsi="Times New Roman" w:cs="Times New Roman"/>
          <w:sz w:val="24"/>
          <w:szCs w:val="24"/>
        </w:rPr>
        <w:t xml:space="preserve"> members with similar expertise</w:t>
      </w:r>
      <w:r w:rsidR="006F407D">
        <w:rPr>
          <w:rFonts w:ascii="Times New Roman" w:eastAsia="Times New Roman" w:hAnsi="Times New Roman" w:cs="Times New Roman"/>
          <w:sz w:val="24"/>
          <w:szCs w:val="24"/>
        </w:rPr>
        <w:t xml:space="preserve"> (Wallace et al. 2016)</w:t>
      </w:r>
      <w:r w:rsidR="00382DEB">
        <w:rPr>
          <w:rFonts w:ascii="Times New Roman" w:eastAsia="Times New Roman" w:hAnsi="Times New Roman" w:cs="Times New Roman"/>
          <w:sz w:val="24"/>
          <w:szCs w:val="24"/>
        </w:rPr>
        <w:t>. Poor communication is yet another challenge since members cannot get to know the desires, interests, and capabilities of each other.</w:t>
      </w:r>
      <w:r w:rsidR="00F376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Again, it comes a time when the members cannot identify a leader among themselves, which may lead to choosing an incapable person. The purpose of a group is to </w:t>
      </w:r>
      <w:r w:rsidR="00EC7799">
        <w:rPr>
          <w:rFonts w:ascii="Times New Roman" w:eastAsia="Times New Roman" w:hAnsi="Times New Roman" w:cs="Times New Roman"/>
          <w:sz w:val="24"/>
          <w:szCs w:val="24"/>
        </w:rPr>
        <w:t xml:space="preserve">share roles, and sometimes some </w:t>
      </w:r>
      <w:r>
        <w:rPr>
          <w:rFonts w:ascii="Times New Roman" w:eastAsia="Times New Roman" w:hAnsi="Times New Roman" w:cs="Times New Roman"/>
          <w:sz w:val="24"/>
          <w:szCs w:val="24"/>
        </w:rPr>
        <w:t>members may confuse the duties they are assigned to undertake hence leaving those activities unattended</w:t>
      </w:r>
      <w:r w:rsidR="006F407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F407D"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Mari</w:t>
      </w:r>
      <w:r w:rsidR="006F40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n-Garcia &amp; Bonavia, </w:t>
      </w:r>
      <w:r w:rsidR="006F407D"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DB1FE9">
        <w:rPr>
          <w:rFonts w:ascii="Times New Roman" w:eastAsia="Times New Roman" w:hAnsi="Times New Roman" w:cs="Times New Roman"/>
          <w:sz w:val="24"/>
          <w:szCs w:val="24"/>
        </w:rPr>
        <w:t xml:space="preserve"> Since groups are composed of people with diverse identities, some may tend to create conflicts and restlessness, which will, in turn, reduce the company's productivity. </w:t>
      </w:r>
    </w:p>
    <w:p w:rsidR="00F203B8" w:rsidRPr="00DB1FE9" w:rsidRDefault="00797FF7" w:rsidP="00F3760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1FE9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32507B">
        <w:rPr>
          <w:rFonts w:ascii="Times New Roman" w:eastAsia="Times New Roman" w:hAnsi="Times New Roman" w:cs="Times New Roman"/>
          <w:b/>
          <w:sz w:val="24"/>
          <w:szCs w:val="24"/>
        </w:rPr>
        <w:t>mployee involvement group</w:t>
      </w:r>
    </w:p>
    <w:p w:rsidR="00DB1FE9" w:rsidRPr="00F203B8" w:rsidRDefault="00797FF7" w:rsidP="00F3760B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It will be vital to put in place </w:t>
      </w:r>
      <w:r w:rsidRPr="00F203B8">
        <w:rPr>
          <w:rFonts w:ascii="Times New Roman" w:eastAsia="Times New Roman" w:hAnsi="Times New Roman" w:cs="Times New Roman"/>
          <w:sz w:val="24"/>
          <w:szCs w:val="24"/>
        </w:rPr>
        <w:t>an employee involvement group</w:t>
      </w:r>
      <w:r>
        <w:rPr>
          <w:rFonts w:ascii="Times New Roman" w:eastAsia="Times New Roman" w:hAnsi="Times New Roman" w:cs="Times New Roman"/>
          <w:sz w:val="24"/>
          <w:szCs w:val="24"/>
        </w:rPr>
        <w:t>, which will aid in boosting the pe</w:t>
      </w:r>
      <w:r w:rsidR="009C543B">
        <w:rPr>
          <w:rFonts w:ascii="Times New Roman" w:eastAsia="Times New Roman" w:hAnsi="Times New Roman" w:cs="Times New Roman"/>
          <w:sz w:val="24"/>
          <w:szCs w:val="24"/>
        </w:rPr>
        <w:t>rformance of Wydget Corporation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C543B">
        <w:rPr>
          <w:rFonts w:ascii="Times New Roman" w:eastAsia="Times New Roman" w:hAnsi="Times New Roman" w:cs="Times New Roman"/>
          <w:sz w:val="24"/>
          <w:szCs w:val="24"/>
        </w:rPr>
        <w:t>With the e</w:t>
      </w:r>
      <w:r w:rsidR="00FE679F">
        <w:rPr>
          <w:rFonts w:ascii="Times New Roman" w:eastAsia="Times New Roman" w:hAnsi="Times New Roman" w:cs="Times New Roman"/>
          <w:sz w:val="24"/>
          <w:szCs w:val="24"/>
        </w:rPr>
        <w:t>mployee involvement group, there will be morale and confidence among the members when undertaking their duties</w:t>
      </w:r>
      <w:r w:rsidR="006F407D">
        <w:rPr>
          <w:rFonts w:ascii="Times New Roman" w:eastAsia="Times New Roman" w:hAnsi="Times New Roman" w:cs="Times New Roman"/>
          <w:sz w:val="24"/>
          <w:szCs w:val="24"/>
        </w:rPr>
        <w:t xml:space="preserve"> (Wallace et al. 2016)</w:t>
      </w:r>
      <w:r w:rsidR="00FE679F">
        <w:rPr>
          <w:rFonts w:ascii="Times New Roman" w:eastAsia="Times New Roman" w:hAnsi="Times New Roman" w:cs="Times New Roman"/>
          <w:sz w:val="24"/>
          <w:szCs w:val="24"/>
        </w:rPr>
        <w:t>. Increased productivity is yet another reason for establishing an involvement group</w:t>
      </w:r>
      <w:r w:rsidR="009C543B">
        <w:rPr>
          <w:rFonts w:ascii="Times New Roman" w:eastAsia="Times New Roman" w:hAnsi="Times New Roman" w:cs="Times New Roman"/>
          <w:sz w:val="24"/>
          <w:szCs w:val="24"/>
        </w:rPr>
        <w:t xml:space="preserve"> because it will trigger</w:t>
      </w:r>
      <w:r w:rsidR="00F376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543B">
        <w:rPr>
          <w:rFonts w:ascii="Times New Roman" w:eastAsia="Times New Roman" w:hAnsi="Times New Roman" w:cs="Times New Roman"/>
          <w:sz w:val="24"/>
          <w:szCs w:val="24"/>
        </w:rPr>
        <w:t>improvement in</w:t>
      </w:r>
      <w:r w:rsidR="00FE679F">
        <w:rPr>
          <w:rFonts w:ascii="Times New Roman" w:eastAsia="Times New Roman" w:hAnsi="Times New Roman" w:cs="Times New Roman"/>
          <w:sz w:val="24"/>
          <w:szCs w:val="24"/>
        </w:rPr>
        <w:t xml:space="preserve"> work ethics and interests</w:t>
      </w:r>
      <w:r w:rsidR="006F407D">
        <w:rPr>
          <w:rFonts w:ascii="Times New Roman" w:eastAsia="Times New Roman" w:hAnsi="Times New Roman" w:cs="Times New Roman"/>
          <w:sz w:val="24"/>
          <w:szCs w:val="24"/>
        </w:rPr>
        <w:t xml:space="preserve"> (Wallace et al. 2016)</w:t>
      </w:r>
      <w:r w:rsidR="00FE679F">
        <w:rPr>
          <w:rFonts w:ascii="Times New Roman" w:eastAsia="Times New Roman" w:hAnsi="Times New Roman" w:cs="Times New Roman"/>
          <w:sz w:val="24"/>
          <w:szCs w:val="24"/>
        </w:rPr>
        <w:t xml:space="preserve">. It worth noting that the approach will </w:t>
      </w:r>
      <w:r w:rsidR="006C599B">
        <w:rPr>
          <w:rFonts w:ascii="Times New Roman" w:eastAsia="Times New Roman" w:hAnsi="Times New Roman" w:cs="Times New Roman"/>
          <w:sz w:val="24"/>
          <w:szCs w:val="24"/>
        </w:rPr>
        <w:t xml:space="preserve">promote team cohesion since the employees can interact and share opinions openly. </w:t>
      </w:r>
    </w:p>
    <w:p w:rsidR="009C543B" w:rsidRDefault="009C543B" w:rsidP="00F3760B">
      <w:pPr>
        <w:spacing w:after="0" w:line="480" w:lineRule="auto"/>
      </w:pPr>
    </w:p>
    <w:p w:rsidR="009C543B" w:rsidRDefault="009C543B" w:rsidP="00F3760B">
      <w:pPr>
        <w:spacing w:after="0" w:line="480" w:lineRule="auto"/>
      </w:pPr>
    </w:p>
    <w:p w:rsidR="009C543B" w:rsidRDefault="009C543B" w:rsidP="00F3760B">
      <w:pPr>
        <w:spacing w:after="0" w:line="480" w:lineRule="auto"/>
      </w:pPr>
    </w:p>
    <w:p w:rsidR="006F407D" w:rsidRDefault="006F407D" w:rsidP="00F376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407D" w:rsidRDefault="006F407D" w:rsidP="00F376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60B" w:rsidRDefault="00F3760B" w:rsidP="00F376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60B" w:rsidRDefault="00F3760B" w:rsidP="00F376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128B" w:rsidRPr="006F407D" w:rsidRDefault="00797FF7" w:rsidP="00F376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407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F407D" w:rsidRDefault="00797FF7" w:rsidP="00F3760B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Marin-Garcia, J. A., &amp; Bonavia, T. (2015). Relationship between employee involvement and </w:t>
      </w:r>
    </w:p>
    <w:p w:rsidR="009C543B" w:rsidRPr="009C543B" w:rsidRDefault="00797FF7" w:rsidP="00F3760B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lean manufacturing and its effect on performance in a rigid continuous process industry. </w:t>
      </w:r>
      <w:r w:rsidRPr="009C54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Production Research</w:t>
      </w:r>
      <w:r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C54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3260-3275.</w:t>
      </w:r>
    </w:p>
    <w:p w:rsidR="006F407D" w:rsidRDefault="00797FF7" w:rsidP="00F3760B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Wallace, J. C., Butts, M. M., Johnson, P. D., Stevens, F. G., &amp; Smith, M. B. (2016). A multilevel </w:t>
      </w:r>
    </w:p>
    <w:p w:rsidR="009C543B" w:rsidRPr="009C543B" w:rsidRDefault="00797FF7" w:rsidP="00F3760B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model of employee innovation: Understanding the effects of regulatory focus, thriving, and employee involvement climate. </w:t>
      </w:r>
      <w:r w:rsidRPr="009C54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</w:t>
      </w:r>
      <w:r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C54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9C5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982-1004.</w:t>
      </w:r>
    </w:p>
    <w:sectPr w:rsidR="009C543B" w:rsidRPr="009C543B" w:rsidSect="00EC779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513" w:rsidRDefault="00315513" w:rsidP="00EC7799">
      <w:pPr>
        <w:spacing w:after="0" w:line="240" w:lineRule="auto"/>
      </w:pPr>
      <w:r>
        <w:separator/>
      </w:r>
    </w:p>
  </w:endnote>
  <w:endnote w:type="continuationSeparator" w:id="1">
    <w:p w:rsidR="00315513" w:rsidRDefault="00315513" w:rsidP="00EC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513" w:rsidRDefault="00315513" w:rsidP="00EC7799">
      <w:pPr>
        <w:spacing w:after="0" w:line="240" w:lineRule="auto"/>
      </w:pPr>
      <w:r>
        <w:separator/>
      </w:r>
    </w:p>
  </w:footnote>
  <w:footnote w:type="continuationSeparator" w:id="1">
    <w:p w:rsidR="00315513" w:rsidRDefault="00315513" w:rsidP="00EC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15208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7799" w:rsidRPr="00EC7799" w:rsidRDefault="00EC7799" w:rsidP="00EC7799">
        <w:pPr>
          <w:spacing w:after="0" w:line="480" w:lineRule="auto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EMPLOYEE INVOLVEMENT GROUP FOR WYDGET                                                            </w:t>
        </w:r>
        <w:r w:rsidR="00592FAF">
          <w:fldChar w:fldCharType="begin"/>
        </w:r>
        <w:r>
          <w:instrText xml:space="preserve"> PAGE   \* MERGEFORMAT </w:instrText>
        </w:r>
        <w:r w:rsidR="00592FAF">
          <w:fldChar w:fldCharType="separate"/>
        </w:r>
        <w:r w:rsidR="001373F9">
          <w:rPr>
            <w:noProof/>
          </w:rPr>
          <w:t>4</w:t>
        </w:r>
        <w:r w:rsidR="00592FAF">
          <w:rPr>
            <w:noProof/>
          </w:rPr>
          <w:fldChar w:fldCharType="end"/>
        </w:r>
      </w:p>
    </w:sdtContent>
  </w:sdt>
  <w:p w:rsidR="00EC7799" w:rsidRDefault="00EC779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6070789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7799" w:rsidRPr="00F3760B" w:rsidRDefault="00EC7799" w:rsidP="00F3760B">
        <w:pPr>
          <w:spacing w:after="0" w:line="480" w:lineRule="auto"/>
          <w:rPr>
            <w:rFonts w:ascii="Times New Roman" w:eastAsia="Times New Roman" w:hAnsi="Times New Roman" w:cs="Times New Roman"/>
            <w:sz w:val="24"/>
            <w:szCs w:val="24"/>
          </w:rPr>
        </w:pPr>
        <w:r w:rsidRPr="00EC7799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EC7799">
          <w:rPr>
            <w:rFonts w:ascii="Times New Roman" w:eastAsia="Times New Roman" w:hAnsi="Times New Roman" w:cs="Times New Roman"/>
            <w:sz w:val="24"/>
            <w:szCs w:val="24"/>
          </w:rPr>
          <w:t xml:space="preserve">EMPLOYEE INVOLVEMENT GROUP FOR WYDGET   </w:t>
        </w:r>
        <w:r w:rsidR="00F3760B">
          <w:rPr>
            <w:rFonts w:ascii="Times New Roman" w:eastAsia="Times New Roman" w:hAnsi="Times New Roman" w:cs="Times New Roman"/>
            <w:sz w:val="24"/>
            <w:szCs w:val="24"/>
          </w:rPr>
          <w:t xml:space="preserve">                             </w:t>
        </w:r>
        <w:r w:rsidRPr="00EC7799">
          <w:rPr>
            <w:rFonts w:ascii="Times New Roman" w:eastAsia="Times New Roman" w:hAnsi="Times New Roman" w:cs="Times New Roman"/>
            <w:sz w:val="24"/>
            <w:szCs w:val="24"/>
          </w:rPr>
          <w:t xml:space="preserve">   </w:t>
        </w:r>
        <w:r w:rsidR="00592FAF" w:rsidRPr="00EC77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77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92FAF" w:rsidRPr="00EC77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73F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92FAF" w:rsidRPr="00EC77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E7746"/>
    <w:multiLevelType w:val="hybridMultilevel"/>
    <w:tmpl w:val="32961766"/>
    <w:lvl w:ilvl="0" w:tplc="56A8F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A87716" w:tentative="1">
      <w:start w:val="1"/>
      <w:numFmt w:val="lowerLetter"/>
      <w:lvlText w:val="%2."/>
      <w:lvlJc w:val="left"/>
      <w:pPr>
        <w:ind w:left="1440" w:hanging="360"/>
      </w:pPr>
    </w:lvl>
    <w:lvl w:ilvl="2" w:tplc="15665AE6" w:tentative="1">
      <w:start w:val="1"/>
      <w:numFmt w:val="lowerRoman"/>
      <w:lvlText w:val="%3."/>
      <w:lvlJc w:val="right"/>
      <w:pPr>
        <w:ind w:left="2160" w:hanging="180"/>
      </w:pPr>
    </w:lvl>
    <w:lvl w:ilvl="3" w:tplc="85581772" w:tentative="1">
      <w:start w:val="1"/>
      <w:numFmt w:val="decimal"/>
      <w:lvlText w:val="%4."/>
      <w:lvlJc w:val="left"/>
      <w:pPr>
        <w:ind w:left="2880" w:hanging="360"/>
      </w:pPr>
    </w:lvl>
    <w:lvl w:ilvl="4" w:tplc="AF9805B8" w:tentative="1">
      <w:start w:val="1"/>
      <w:numFmt w:val="lowerLetter"/>
      <w:lvlText w:val="%5."/>
      <w:lvlJc w:val="left"/>
      <w:pPr>
        <w:ind w:left="3600" w:hanging="360"/>
      </w:pPr>
    </w:lvl>
    <w:lvl w:ilvl="5" w:tplc="E5EACE32" w:tentative="1">
      <w:start w:val="1"/>
      <w:numFmt w:val="lowerRoman"/>
      <w:lvlText w:val="%6."/>
      <w:lvlJc w:val="right"/>
      <w:pPr>
        <w:ind w:left="4320" w:hanging="180"/>
      </w:pPr>
    </w:lvl>
    <w:lvl w:ilvl="6" w:tplc="FB3E42D4" w:tentative="1">
      <w:start w:val="1"/>
      <w:numFmt w:val="decimal"/>
      <w:lvlText w:val="%7."/>
      <w:lvlJc w:val="left"/>
      <w:pPr>
        <w:ind w:left="5040" w:hanging="360"/>
      </w:pPr>
    </w:lvl>
    <w:lvl w:ilvl="7" w:tplc="1658B396" w:tentative="1">
      <w:start w:val="1"/>
      <w:numFmt w:val="lowerLetter"/>
      <w:lvlText w:val="%8."/>
      <w:lvlJc w:val="left"/>
      <w:pPr>
        <w:ind w:left="5760" w:hanging="360"/>
      </w:pPr>
    </w:lvl>
    <w:lvl w:ilvl="8" w:tplc="3766AE8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3B8"/>
    <w:rsid w:val="0000419A"/>
    <w:rsid w:val="00080128"/>
    <w:rsid w:val="001373F9"/>
    <w:rsid w:val="00153EE3"/>
    <w:rsid w:val="00196D5A"/>
    <w:rsid w:val="00266DC8"/>
    <w:rsid w:val="00295824"/>
    <w:rsid w:val="002A1408"/>
    <w:rsid w:val="00315513"/>
    <w:rsid w:val="0032507B"/>
    <w:rsid w:val="00382856"/>
    <w:rsid w:val="00382DEB"/>
    <w:rsid w:val="003A3BE1"/>
    <w:rsid w:val="003D6848"/>
    <w:rsid w:val="00592FAF"/>
    <w:rsid w:val="005E366F"/>
    <w:rsid w:val="006C08C3"/>
    <w:rsid w:val="006C599B"/>
    <w:rsid w:val="006F407D"/>
    <w:rsid w:val="007647AD"/>
    <w:rsid w:val="00797FF7"/>
    <w:rsid w:val="007B3D7C"/>
    <w:rsid w:val="009C543B"/>
    <w:rsid w:val="00AE5B7E"/>
    <w:rsid w:val="00BB24F6"/>
    <w:rsid w:val="00CB72CC"/>
    <w:rsid w:val="00CB7EA1"/>
    <w:rsid w:val="00D2128B"/>
    <w:rsid w:val="00D45B7D"/>
    <w:rsid w:val="00DB1FE9"/>
    <w:rsid w:val="00DF50E4"/>
    <w:rsid w:val="00E957A2"/>
    <w:rsid w:val="00EC7799"/>
    <w:rsid w:val="00F203B8"/>
    <w:rsid w:val="00F326B8"/>
    <w:rsid w:val="00F3563C"/>
    <w:rsid w:val="00F3760B"/>
    <w:rsid w:val="00F41FB8"/>
    <w:rsid w:val="00F4394F"/>
    <w:rsid w:val="00FA2A82"/>
    <w:rsid w:val="00FE6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black">
    <w:name w:val="txt-black"/>
    <w:basedOn w:val="DefaultParagraphFont"/>
    <w:rsid w:val="00F203B8"/>
  </w:style>
  <w:style w:type="character" w:customStyle="1" w:styleId="txt-light-blue">
    <w:name w:val="txt-light-blue"/>
    <w:basedOn w:val="DefaultParagraphFont"/>
    <w:rsid w:val="00F203B8"/>
  </w:style>
  <w:style w:type="paragraph" w:styleId="ListParagraph">
    <w:name w:val="List Paragraph"/>
    <w:basedOn w:val="Normal"/>
    <w:uiPriority w:val="34"/>
    <w:qFormat/>
    <w:rsid w:val="006C08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799"/>
  </w:style>
  <w:style w:type="paragraph" w:styleId="Footer">
    <w:name w:val="footer"/>
    <w:basedOn w:val="Normal"/>
    <w:link w:val="FooterChar"/>
    <w:uiPriority w:val="99"/>
    <w:unhideWhenUsed/>
    <w:rsid w:val="00EC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7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2020-04-11T18:52:00Z</dcterms:created>
  <dcterms:modified xsi:type="dcterms:W3CDTF">2020-04-11T18:52:00Z</dcterms:modified>
</cp:coreProperties>
</file>